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38219B" w:rsidRPr="0038219B">
        <w:rPr>
          <w:b/>
          <w:sz w:val="28"/>
          <w:szCs w:val="28"/>
        </w:rPr>
        <w:t>Рышковский с/с, с. Рышково, центр, воинское кладбище</w:t>
      </w:r>
      <w:r w:rsidR="007D5451">
        <w:rPr>
          <w:rStyle w:val="a6"/>
          <w:b/>
          <w:sz w:val="28"/>
          <w:szCs w:val="28"/>
        </w:rPr>
        <w:footnoteReference w:id="2"/>
      </w:r>
    </w:p>
    <w:p w:rsidR="00687F25" w:rsidRPr="00FC6170" w:rsidRDefault="00687F2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87F2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8E5043" w:rsidRPr="008E5043">
              <w:rPr>
                <w:sz w:val="28"/>
                <w:szCs w:val="28"/>
                <w:u w:val="single"/>
              </w:rPr>
              <w:t>Рышко</w:t>
            </w:r>
            <w:r w:rsidR="008E5043" w:rsidRPr="008E5043">
              <w:rPr>
                <w:sz w:val="28"/>
                <w:szCs w:val="28"/>
                <w:u w:val="single"/>
              </w:rPr>
              <w:t>в</w:t>
            </w:r>
            <w:r w:rsidR="008E5043" w:rsidRPr="008E5043">
              <w:rPr>
                <w:sz w:val="28"/>
                <w:szCs w:val="28"/>
                <w:u w:val="single"/>
              </w:rPr>
              <w:t xml:space="preserve">ский с/с, с. Рышково, центр, воинское кладбище </w:t>
            </w:r>
            <w:r w:rsidR="007D5451">
              <w:rPr>
                <w:sz w:val="28"/>
                <w:szCs w:val="28"/>
                <w:u w:val="single"/>
              </w:rPr>
              <w:t>0</w:t>
            </w:r>
            <w:r w:rsidR="00E542FB">
              <w:rPr>
                <w:sz w:val="28"/>
                <w:szCs w:val="28"/>
                <w:u w:val="single"/>
              </w:rPr>
              <w:t>8</w:t>
            </w:r>
            <w:r w:rsidR="008E5043">
              <w:rPr>
                <w:sz w:val="28"/>
                <w:szCs w:val="28"/>
                <w:u w:val="single"/>
              </w:rPr>
              <w:t>.1943</w:t>
            </w:r>
            <w:r w:rsidR="00E542FB">
              <w:rPr>
                <w:sz w:val="28"/>
                <w:szCs w:val="28"/>
                <w:u w:val="single"/>
              </w:rPr>
              <w:t xml:space="preserve"> г.</w:t>
            </w:r>
          </w:p>
          <w:p w:rsidR="00687F25" w:rsidRPr="009C2FBC" w:rsidRDefault="00687F25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7D5451">
              <w:rPr>
                <w:sz w:val="28"/>
                <w:szCs w:val="28"/>
                <w:u w:val="single"/>
              </w:rPr>
              <w:t>183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687F25" w:rsidRPr="009C2FBC" w:rsidRDefault="00687F2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687F2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</w:t>
            </w:r>
            <w:r w:rsidR="008E5043">
              <w:rPr>
                <w:sz w:val="28"/>
                <w:szCs w:val="28"/>
                <w:u w:val="single"/>
              </w:rPr>
              <w:t>ная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687F25" w:rsidRPr="009C2FBC" w:rsidRDefault="00687F2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E5043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10х20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>ограждение</w:t>
            </w:r>
            <w:r>
              <w:rPr>
                <w:sz w:val="28"/>
                <w:szCs w:val="28"/>
                <w:u w:val="single"/>
              </w:rPr>
              <w:t xml:space="preserve"> из бетонных столбов с 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таллическими решетками, окрашенав черный цвет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 w:rsidR="00350CFF">
              <w:rPr>
                <w:sz w:val="28"/>
                <w:szCs w:val="28"/>
                <w:u w:val="single"/>
              </w:rPr>
              <w:t>хорошее</w:t>
            </w:r>
          </w:p>
          <w:p w:rsidR="00687F25" w:rsidRPr="009C2FBC" w:rsidRDefault="00687F25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8E5043" w:rsidP="00FF0C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Памятнник из гранита. Высота 1,10 м. 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бие высотой 50 см. Изготовлен из черного гр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нита. Установлен 25.04.2011 года. Изготовитель ИП Чуприн А.Л. Техническое состояние памя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ника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8E5043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647DFF" w:rsidRPr="00FC6170" w:rsidRDefault="00687F25" w:rsidP="007D5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лейтенант</w:t>
            </w:r>
          </w:p>
        </w:tc>
        <w:tc>
          <w:tcPr>
            <w:tcW w:w="2551" w:type="dxa"/>
            <w:shd w:val="clear" w:color="auto" w:fill="auto"/>
          </w:tcPr>
          <w:p w:rsidR="00EA33A0" w:rsidRPr="00FC6170" w:rsidRDefault="007D5451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Ларионов Михаил Николаевич</w:t>
            </w:r>
          </w:p>
        </w:tc>
        <w:tc>
          <w:tcPr>
            <w:tcW w:w="993" w:type="dxa"/>
            <w:shd w:val="clear" w:color="auto" w:fill="auto"/>
          </w:tcPr>
          <w:p w:rsidR="007A6B8D" w:rsidRDefault="007D545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687F25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16.08.</w:t>
            </w:r>
            <w:r w:rsidR="007D5451">
              <w:rPr>
                <w:sz w:val="28"/>
                <w:szCs w:val="28"/>
              </w:rPr>
              <w:t>1943</w:t>
            </w:r>
          </w:p>
        </w:tc>
        <w:tc>
          <w:tcPr>
            <w:tcW w:w="2268" w:type="dxa"/>
            <w:shd w:val="clear" w:color="auto" w:fill="auto"/>
          </w:tcPr>
          <w:p w:rsidR="00FD2CDC" w:rsidRPr="008E5043" w:rsidRDefault="008E5043" w:rsidP="00FD2C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Рышково, Рышковский с</w:t>
            </w:r>
            <w:r w:rsidRPr="008E5043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с, воинское кла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бище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0CFF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87F25" w:rsidRPr="00C55FA5" w:rsidRDefault="00687F25" w:rsidP="00687F2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8E5043" w:rsidP="008E50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«Зоринская основная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тельная школа»</w:t>
            </w:r>
          </w:p>
        </w:tc>
      </w:tr>
    </w:tbl>
    <w:p w:rsidR="007D5451" w:rsidRDefault="00E542FB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AGHKJLWR"/>
          </v:shape>
        </w:pict>
      </w:r>
      <w:bookmarkStart w:id="0" w:name="_GoBack"/>
      <w:bookmarkEnd w:id="0"/>
    </w:p>
    <w:p w:rsidR="00F35E70" w:rsidRDefault="00F35E70" w:rsidP="00A21134">
      <w:pPr>
        <w:jc w:val="both"/>
      </w:pPr>
    </w:p>
    <w:sectPr w:rsidR="00F35E7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3FC" w:rsidRDefault="00C533FC" w:rsidP="00F35E70">
      <w:r>
        <w:separator/>
      </w:r>
    </w:p>
  </w:endnote>
  <w:endnote w:type="continuationSeparator" w:id="1">
    <w:p w:rsidR="00C533FC" w:rsidRDefault="00C533FC" w:rsidP="00F3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3FC" w:rsidRDefault="00C533FC" w:rsidP="00F35E70">
      <w:r>
        <w:separator/>
      </w:r>
    </w:p>
  </w:footnote>
  <w:footnote w:type="continuationSeparator" w:id="1">
    <w:p w:rsidR="00C533FC" w:rsidRDefault="00C533FC" w:rsidP="00F35E70">
      <w:r>
        <w:continuationSeparator/>
      </w:r>
    </w:p>
  </w:footnote>
  <w:footnote w:id="2">
    <w:p w:rsidR="007D5451" w:rsidRDefault="007D5451">
      <w:pPr>
        <w:pStyle w:val="a4"/>
      </w:pPr>
      <w:r>
        <w:rPr>
          <w:rStyle w:val="a6"/>
        </w:rPr>
        <w:footnoteRef/>
      </w:r>
      <w:r w:rsidRPr="007D5451">
        <w:t>https://obd-memorial.ru/html/info.htm?id=1150513803#</w:t>
      </w:r>
      <w:r w:rsidRPr="007D5451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361B"/>
    <w:rsid w:val="00167A46"/>
    <w:rsid w:val="00167E65"/>
    <w:rsid w:val="0018680C"/>
    <w:rsid w:val="00192952"/>
    <w:rsid w:val="0019318B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B2034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63CC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87F25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D5451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01F"/>
    <w:rsid w:val="008E1BB2"/>
    <w:rsid w:val="008E5043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5F2A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33FC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42FB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E70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35E7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35E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35E70"/>
    <w:rPr>
      <w:vertAlign w:val="superscript"/>
    </w:rPr>
  </w:style>
  <w:style w:type="character" w:styleId="a7">
    <w:name w:val="Hyperlink"/>
    <w:basedOn w:val="a0"/>
    <w:uiPriority w:val="99"/>
    <w:unhideWhenUsed/>
    <w:rsid w:val="00F35E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99EC2-05D6-4546-A9DC-7DEA5F194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2020-05-11T14:07:00Z</dcterms:created>
  <dcterms:modified xsi:type="dcterms:W3CDTF">2002-01-01T04:20:00Z</dcterms:modified>
</cp:coreProperties>
</file>